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1800"/>
        <w:gridCol w:w="720"/>
        <w:gridCol w:w="2160"/>
        <w:gridCol w:w="720"/>
        <w:gridCol w:w="1983"/>
        <w:gridCol w:w="717"/>
        <w:gridCol w:w="2011"/>
      </w:tblGrid>
      <w:tr w:rsidR="00CF6E15" w:rsidRPr="00CF6E15">
        <w:trPr>
          <w:trHeight w:val="272"/>
          <w:jc w:val="center"/>
        </w:trPr>
        <w:tc>
          <w:tcPr>
            <w:tcW w:w="10944" w:type="dxa"/>
            <w:gridSpan w:val="8"/>
            <w:shd w:val="clear" w:color="auto" w:fill="E0E0E0"/>
          </w:tcPr>
          <w:p w:rsidR="00CF6E15" w:rsidRPr="00CF6E15" w:rsidRDefault="00CF6E15" w:rsidP="00383CC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F6E1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臺北市立大學音樂學系 管樂組</w:t>
            </w:r>
            <w:r w:rsidR="007D5B0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術科期末考試</w:t>
            </w:r>
            <w:r w:rsidRPr="00CF6E1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管弦樂片段</w:t>
            </w:r>
          </w:p>
        </w:tc>
      </w:tr>
      <w:tr w:rsidR="007D5B0D" w:rsidTr="00376967">
        <w:trPr>
          <w:trHeight w:val="434"/>
          <w:jc w:val="center"/>
        </w:trPr>
        <w:tc>
          <w:tcPr>
            <w:tcW w:w="833" w:type="dxa"/>
            <w:vAlign w:val="center"/>
          </w:tcPr>
          <w:p w:rsidR="00CF6E15" w:rsidRPr="007D5B0D" w:rsidRDefault="00CF6E15" w:rsidP="007D5B0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5B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系級</w:t>
            </w:r>
          </w:p>
        </w:tc>
        <w:tc>
          <w:tcPr>
            <w:tcW w:w="1800" w:type="dxa"/>
            <w:vAlign w:val="center"/>
          </w:tcPr>
          <w:p w:rsidR="00CF6E15" w:rsidRPr="007D5B0D" w:rsidRDefault="00CF6E15" w:rsidP="007D5B0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F6E15" w:rsidRPr="007D5B0D" w:rsidRDefault="00CF6E15" w:rsidP="007D5B0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5B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CF6E15" w:rsidRPr="007D5B0D" w:rsidRDefault="00CF6E15" w:rsidP="007D5B0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F6E15" w:rsidRPr="007D5B0D" w:rsidRDefault="00CF6E15" w:rsidP="007D5B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5B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學號</w:t>
            </w:r>
          </w:p>
        </w:tc>
        <w:tc>
          <w:tcPr>
            <w:tcW w:w="1983" w:type="dxa"/>
            <w:vAlign w:val="center"/>
          </w:tcPr>
          <w:p w:rsidR="00CF6E15" w:rsidRPr="007D5B0D" w:rsidRDefault="00CF6E15" w:rsidP="007D5B0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CF6E15" w:rsidRPr="007D5B0D" w:rsidRDefault="00CF6E15" w:rsidP="007D5B0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5B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樂器</w:t>
            </w:r>
          </w:p>
        </w:tc>
        <w:tc>
          <w:tcPr>
            <w:tcW w:w="2011" w:type="dxa"/>
            <w:vAlign w:val="center"/>
          </w:tcPr>
          <w:p w:rsidR="00CF6E15" w:rsidRDefault="00CF6E15" w:rsidP="00CF6E15">
            <w:pPr>
              <w:snapToGrid w:val="0"/>
              <w:jc w:val="center"/>
            </w:pPr>
          </w:p>
        </w:tc>
      </w:tr>
      <w:tr w:rsidR="001A4AB8" w:rsidTr="00376967">
        <w:trPr>
          <w:trHeight w:val="434"/>
          <w:jc w:val="center"/>
        </w:trPr>
        <w:tc>
          <w:tcPr>
            <w:tcW w:w="833" w:type="dxa"/>
            <w:vAlign w:val="center"/>
          </w:tcPr>
          <w:p w:rsidR="001A4AB8" w:rsidRPr="007D5B0D" w:rsidRDefault="001A4AB8" w:rsidP="007D5B0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1800" w:type="dxa"/>
            <w:vAlign w:val="center"/>
          </w:tcPr>
          <w:p w:rsidR="001A4AB8" w:rsidRPr="007D5B0D" w:rsidRDefault="001A4AB8" w:rsidP="007D5B0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A4AB8" w:rsidRPr="007D5B0D" w:rsidRDefault="001A4AB8" w:rsidP="007D5B0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曲目</w:t>
            </w:r>
          </w:p>
        </w:tc>
        <w:tc>
          <w:tcPr>
            <w:tcW w:w="7591" w:type="dxa"/>
            <w:gridSpan w:val="5"/>
            <w:vAlign w:val="center"/>
          </w:tcPr>
          <w:p w:rsidR="001A4AB8" w:rsidRPr="00C77357" w:rsidRDefault="00401A3B" w:rsidP="00C77357">
            <w:pPr>
              <w:snapToGrid w:val="0"/>
              <w:rPr>
                <w:rFonts w:ascii="標楷體" w:eastAsia="標楷體" w:hAnsi="標楷體"/>
              </w:rPr>
            </w:pPr>
            <w:r w:rsidRPr="00C77357">
              <w:rPr>
                <w:rFonts w:ascii="標楷體" w:eastAsia="標楷體" w:hAnsi="標楷體" w:hint="eastAsia"/>
                <w:color w:val="A6A6A6" w:themeColor="background1" w:themeShade="A6"/>
              </w:rPr>
              <w:t>（</w:t>
            </w:r>
            <w:r w:rsidR="00C77357" w:rsidRPr="00C77357">
              <w:rPr>
                <w:rFonts w:ascii="標楷體" w:eastAsia="標楷體" w:hAnsi="標楷體" w:hint="eastAsia"/>
                <w:color w:val="A6A6A6" w:themeColor="background1" w:themeShade="A6"/>
              </w:rPr>
              <w:t>請標明段落</w:t>
            </w:r>
            <w:r w:rsidRPr="00C77357">
              <w:rPr>
                <w:rFonts w:ascii="標楷體" w:eastAsia="標楷體" w:hAnsi="標楷體" w:hint="eastAsia"/>
                <w:color w:val="A6A6A6" w:themeColor="background1" w:themeShade="A6"/>
              </w:rPr>
              <w:t>）</w:t>
            </w:r>
          </w:p>
        </w:tc>
      </w:tr>
      <w:bookmarkStart w:id="0" w:name="_GoBack"/>
      <w:bookmarkEnd w:id="0"/>
      <w:tr w:rsidR="00CF6E15" w:rsidTr="00651A2C">
        <w:trPr>
          <w:trHeight w:val="14438"/>
          <w:jc w:val="center"/>
        </w:trPr>
        <w:tc>
          <w:tcPr>
            <w:tcW w:w="10944" w:type="dxa"/>
            <w:gridSpan w:val="8"/>
            <w:vAlign w:val="center"/>
          </w:tcPr>
          <w:p w:rsidR="00CF6E15" w:rsidRPr="001A4AB8" w:rsidRDefault="008B6D10" w:rsidP="001A4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4AB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196850</wp:posOffset>
                      </wp:positionV>
                      <wp:extent cx="5645785" cy="313626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785" cy="313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B8" w:rsidRPr="008B6D10" w:rsidRDefault="001A4AB8" w:rsidP="001A4AB8">
                                  <w:pPr>
                                    <w:jc w:val="both"/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</w:pPr>
                                  <w:r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注意：</w:t>
                                  </w:r>
                                </w:p>
                                <w:p w:rsidR="001A4AB8" w:rsidRPr="008B6D10" w:rsidRDefault="008B6D10" w:rsidP="001A4AB8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both"/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</w:pPr>
                                  <w:r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管弦樂片段樂譜請務必</w:t>
                                  </w:r>
                                  <w:proofErr w:type="gramStart"/>
                                  <w:r w:rsidRPr="008B6D10">
                                    <w:rPr>
                                      <w:rFonts w:eastAsia="標楷體"/>
                                      <w:b/>
                                      <w:color w:val="A6A6A6" w:themeColor="background1" w:themeShade="A6"/>
                                      <w:sz w:val="36"/>
                                      <w:u w:val="double"/>
                                    </w:rPr>
                                    <w:t>實貼</w:t>
                                  </w:r>
                                  <w:r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，勿多首浮</w:t>
                                  </w:r>
                                  <w:proofErr w:type="gramEnd"/>
                                  <w:r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貼於</w:t>
                                  </w:r>
                                  <w:r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1</w:t>
                                  </w:r>
                                  <w:r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張</w:t>
                                  </w:r>
                                  <w:r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A4</w:t>
                                  </w:r>
                                  <w:r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紙上，且</w:t>
                                  </w:r>
                                  <w:r w:rsidRPr="008B6D10">
                                    <w:rPr>
                                      <w:rFonts w:eastAsia="標楷體"/>
                                      <w:b/>
                                      <w:color w:val="A6A6A6" w:themeColor="background1" w:themeShade="A6"/>
                                      <w:sz w:val="36"/>
                                      <w:u w:val="double"/>
                                    </w:rPr>
                                    <w:t>勿超過</w:t>
                                  </w:r>
                                  <w:r w:rsidRPr="008B6D10">
                                    <w:rPr>
                                      <w:rFonts w:eastAsia="標楷體"/>
                                      <w:b/>
                                      <w:color w:val="A6A6A6" w:themeColor="background1" w:themeShade="A6"/>
                                      <w:sz w:val="36"/>
                                      <w:u w:val="double"/>
                                    </w:rPr>
                                    <w:t>A4</w:t>
                                  </w:r>
                                  <w:r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表格之大小。</w:t>
                                  </w:r>
                                </w:p>
                                <w:p w:rsidR="008B6D10" w:rsidRPr="008B6D10" w:rsidRDefault="008B6D10" w:rsidP="008B6D10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both"/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</w:pPr>
                                  <w:r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管弦樂片段樂譜黏貼順序須與【紙本術科評鑑表】及【線上曲目登錄系統】填寫</w:t>
                                  </w:r>
                                  <w:r w:rsidRPr="008B6D10">
                                    <w:rPr>
                                      <w:rFonts w:eastAsia="標楷體"/>
                                      <w:b/>
                                      <w:color w:val="A6A6A6" w:themeColor="background1" w:themeShade="A6"/>
                                      <w:sz w:val="36"/>
                                      <w:u w:val="double"/>
                                    </w:rPr>
                                    <w:t>順序一致</w:t>
                                  </w:r>
                                  <w:r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，並請依序編號。</w:t>
                                  </w:r>
                                </w:p>
                                <w:p w:rsidR="008B6D10" w:rsidRPr="008B6D10" w:rsidRDefault="008B6D10" w:rsidP="001A4AB8">
                                  <w:pPr>
                                    <w:jc w:val="center"/>
                                    <w:rPr>
                                      <w:rFonts w:eastAsia="標楷體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1A4AB8" w:rsidRPr="008B6D10" w:rsidRDefault="00A1485C" w:rsidP="001A4AB8">
                                  <w:pPr>
                                    <w:jc w:val="center"/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A6A6A6" w:themeColor="background1" w:themeShade="A6"/>
                                      <w:sz w:val="36"/>
                                    </w:rPr>
                                    <w:t>（</w:t>
                                  </w:r>
                                  <w:r w:rsidR="001A4AB8" w:rsidRPr="008B6D10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36"/>
                                    </w:rPr>
                                    <w:t>本段文字請自行於黏貼樂團片段時刪除</w:t>
                                  </w:r>
                                  <w:r>
                                    <w:rPr>
                                      <w:rFonts w:eastAsia="標楷體" w:hint="eastAsia"/>
                                      <w:color w:val="A6A6A6" w:themeColor="background1" w:themeShade="A6"/>
                                      <w:sz w:val="3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0;margin-top:15.5pt;width:444.55pt;height:246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8wIwIAAPkDAAAOAAAAZHJzL2Uyb0RvYy54bWysU0tu2zAQ3RfoHQjua1mK7TiC5SBNmqJA&#10;+gHSHoCmKIsoyWFJ2lJ6gQA9QLruAXqAHig5R4eU4xjtrqgWBKmZeTPv8XFx2mtFtsJ5Caai+WhM&#10;iTAcamnWFf308fLFnBIfmKmZAiMqeiM8PV0+f7bobCkKaEHVwhEEMb7sbEXbEGyZZZ63QjM/AisM&#10;BhtwmgU8unVWO9YhulZZMR7Psg5cbR1w4T3+vRiCdJnwm0bw8L5pvAhEVRRnC2l1aV3FNVsuWLl2&#10;zLaS78Zg/zCFZtJg0z3UBQuMbJz8C0pL7sBDE0YcdAZNI7lIHJBNPv6DzXXLrEhcUBxv9zL5/wfL&#10;320/OCLrihb5MSWGabykh7vb+5/fH+5+3f/4RoqoUWd9ianXFpND/xJ6vOvE19sr4J89MXDeMrMW&#10;Z85B1wpW44x5rMwOSgccH0FW3VuosRXbBEhAfeN0FBAlIYiOd3Wzvx/RB8Lx53Q2mR7Pp5RwjB3l&#10;R7NiNk09WPlYbp0PrwVoEjcVdWiABM+2Vz7EcVj5mBK7GbiUSiUTKEO6ip5Mi2kqOIhoGdCjSuqK&#10;zsfxG1wTWb4ydSoOTKphjw2U2dGOTAfOoV/1mBi1WEF9gwI4GLyIbwc3LbivlHTow4r6LxvmBCXq&#10;jUERT/LJJBo3HZB+gQd3GFkdRpjhCFXRQMmwPQ/J7APXMxS7kUmGp0l2s6K/kjq7txANfHhOWU8v&#10;dvkbAAD//wMAUEsDBBQABgAIAAAAIQAu8VXJ3QAAAAcBAAAPAAAAZHJzL2Rvd25yZXYueG1sTI/N&#10;TsMwEITvSLyDtUjcqJ3SoiTNpkIgriDKj9Sbm2yTiHgdxW4T3p7lBKfVaEYz3xbb2fXqTGPoPCMk&#10;CwOKuPJ1xw3C+9vTTQoqRMu17T0TwjcF2JaXF4XNaz/xK513sVFSwiG3CG2MQ651qFpyNiz8QCze&#10;0Y/ORpFjo+vRTlLuer005k4727EstHagh5aqr93JIXw8H/efK/PSPLr1MPnZaHaZRry+mu83oCLN&#10;8S8Mv/iCDqUwHfyJ66B6BHkkItwmcsVN0ywBdUBYL1cZ6LLQ//nLHwAAAP//AwBQSwECLQAUAAYA&#10;CAAAACEAtoM4kv4AAADhAQAAEwAAAAAAAAAAAAAAAAAAAAAAW0NvbnRlbnRfVHlwZXNdLnhtbFBL&#10;AQItABQABgAIAAAAIQA4/SH/1gAAAJQBAAALAAAAAAAAAAAAAAAAAC8BAABfcmVscy8ucmVsc1BL&#10;AQItABQABgAIAAAAIQBj7J8wIwIAAPkDAAAOAAAAAAAAAAAAAAAAAC4CAABkcnMvZTJvRG9jLnht&#10;bFBLAQItABQABgAIAAAAIQAu8VXJ3QAAAAcBAAAPAAAAAAAAAAAAAAAAAH0EAABkcnMvZG93bnJl&#10;di54bWxQSwUGAAAAAAQABADzAAAAhwUAAAAA&#10;" filled="f" stroked="f">
                      <v:textbox>
                        <w:txbxContent>
                          <w:p w:rsidR="001A4AB8" w:rsidRPr="008B6D10" w:rsidRDefault="001A4AB8" w:rsidP="001A4AB8">
                            <w:pPr>
                              <w:jc w:val="both"/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</w:pPr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注意：</w:t>
                            </w:r>
                          </w:p>
                          <w:p w:rsidR="001A4AB8" w:rsidRPr="008B6D10" w:rsidRDefault="008B6D10" w:rsidP="001A4AB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</w:pPr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管弦樂片段樂譜</w:t>
                            </w:r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請務必</w:t>
                            </w:r>
                            <w:proofErr w:type="gramStart"/>
                            <w:r w:rsidRPr="008B6D10">
                              <w:rPr>
                                <w:rFonts w:eastAsia="標楷體"/>
                                <w:b/>
                                <w:color w:val="A6A6A6" w:themeColor="background1" w:themeShade="A6"/>
                                <w:sz w:val="36"/>
                                <w:u w:val="double"/>
                              </w:rPr>
                              <w:t>實貼</w:t>
                            </w:r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，勿多首浮</w:t>
                            </w:r>
                            <w:proofErr w:type="gramEnd"/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貼於</w:t>
                            </w:r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1</w:t>
                            </w:r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張</w:t>
                            </w:r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A4</w:t>
                            </w:r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紙上，且</w:t>
                            </w:r>
                            <w:r w:rsidRPr="008B6D10">
                              <w:rPr>
                                <w:rFonts w:eastAsia="標楷體"/>
                                <w:b/>
                                <w:color w:val="A6A6A6" w:themeColor="background1" w:themeShade="A6"/>
                                <w:sz w:val="36"/>
                                <w:u w:val="double"/>
                              </w:rPr>
                              <w:t>勿超過</w:t>
                            </w:r>
                            <w:r w:rsidRPr="008B6D10">
                              <w:rPr>
                                <w:rFonts w:eastAsia="標楷體"/>
                                <w:b/>
                                <w:color w:val="A6A6A6" w:themeColor="background1" w:themeShade="A6"/>
                                <w:sz w:val="36"/>
                                <w:u w:val="double"/>
                              </w:rPr>
                              <w:t>A4</w:t>
                            </w:r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表格之大小。</w:t>
                            </w:r>
                          </w:p>
                          <w:p w:rsidR="008B6D10" w:rsidRPr="008B6D10" w:rsidRDefault="008B6D10" w:rsidP="008B6D1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eastAsia="標楷體" w:hint="eastAsia"/>
                                <w:color w:val="A6A6A6" w:themeColor="background1" w:themeShade="A6"/>
                                <w:sz w:val="36"/>
                              </w:rPr>
                            </w:pPr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管弦樂片段樂譜黏貼順序須與【紙本術科評鑑表】及【線上曲目登錄系統】填寫</w:t>
                            </w:r>
                            <w:r w:rsidRPr="008B6D10">
                              <w:rPr>
                                <w:rFonts w:eastAsia="標楷體"/>
                                <w:b/>
                                <w:color w:val="A6A6A6" w:themeColor="background1" w:themeShade="A6"/>
                                <w:sz w:val="36"/>
                                <w:u w:val="double"/>
                              </w:rPr>
                              <w:t>順序一致</w:t>
                            </w:r>
                            <w:r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，並請依序編號。</w:t>
                            </w:r>
                          </w:p>
                          <w:p w:rsidR="008B6D10" w:rsidRPr="008B6D10" w:rsidRDefault="008B6D10" w:rsidP="001A4AB8">
                            <w:pPr>
                              <w:jc w:val="center"/>
                              <w:rPr>
                                <w:rFonts w:eastAsia="標楷體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1A4AB8" w:rsidRPr="008B6D10" w:rsidRDefault="00A1485C" w:rsidP="001A4AB8">
                            <w:pPr>
                              <w:jc w:val="center"/>
                              <w:rPr>
                                <w:rFonts w:eastAsia="標楷體" w:hint="eastAsia"/>
                                <w:color w:val="A6A6A6" w:themeColor="background1" w:themeShade="A6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A6A6A6" w:themeColor="background1" w:themeShade="A6"/>
                                <w:sz w:val="36"/>
                              </w:rPr>
                              <w:t>（</w:t>
                            </w:r>
                            <w:r w:rsidR="001A4AB8" w:rsidRPr="008B6D10">
                              <w:rPr>
                                <w:rFonts w:eastAsia="標楷體"/>
                                <w:color w:val="A6A6A6" w:themeColor="background1" w:themeShade="A6"/>
                                <w:sz w:val="36"/>
                              </w:rPr>
                              <w:t>本段文字請自行於黏貼樂團片段時刪除</w:t>
                            </w:r>
                            <w:r>
                              <w:rPr>
                                <w:rFonts w:eastAsia="標楷體" w:hint="eastAsia"/>
                                <w:color w:val="A6A6A6" w:themeColor="background1" w:themeShade="A6"/>
                                <w:sz w:val="3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7B1ECD" w:rsidRPr="00CF6E15" w:rsidRDefault="007B1ECD" w:rsidP="00651A2C">
      <w:pPr>
        <w:snapToGrid w:val="0"/>
        <w:rPr>
          <w:sz w:val="4"/>
          <w:szCs w:val="4"/>
        </w:rPr>
      </w:pPr>
    </w:p>
    <w:sectPr w:rsidR="007B1ECD" w:rsidRPr="00CF6E15" w:rsidSect="001A4AB8">
      <w:headerReference w:type="default" r:id="rId8"/>
      <w:pgSz w:w="11906" w:h="16838"/>
      <w:pgMar w:top="284" w:right="1134" w:bottom="284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01" w:rsidRDefault="00806301">
      <w:r>
        <w:separator/>
      </w:r>
    </w:p>
  </w:endnote>
  <w:endnote w:type="continuationSeparator" w:id="0">
    <w:p w:rsidR="00806301" w:rsidRDefault="0080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01" w:rsidRDefault="00806301">
      <w:r>
        <w:separator/>
      </w:r>
    </w:p>
  </w:footnote>
  <w:footnote w:type="continuationSeparator" w:id="0">
    <w:p w:rsidR="00806301" w:rsidRDefault="0080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B8" w:rsidRPr="001A4AB8" w:rsidRDefault="001A4AB8" w:rsidP="000854E8">
    <w:pPr>
      <w:pStyle w:val="a3"/>
      <w:ind w:rightChars="-282" w:right="-677"/>
      <w:jc w:val="right"/>
      <w:rPr>
        <w:rFonts w:eastAsia="標楷體"/>
      </w:rPr>
    </w:pPr>
    <w:r w:rsidRPr="001A4AB8">
      <w:rPr>
        <w:rFonts w:eastAsia="標楷體"/>
      </w:rPr>
      <w:t>112.04.27</w:t>
    </w:r>
    <w:r w:rsidR="000854E8">
      <w:rPr>
        <w:rFonts w:eastAsia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60B7F"/>
    <w:multiLevelType w:val="hybridMultilevel"/>
    <w:tmpl w:val="23329EEA"/>
    <w:lvl w:ilvl="0" w:tplc="0E8C6FB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15"/>
    <w:rsid w:val="000854E8"/>
    <w:rsid w:val="001A4AB8"/>
    <w:rsid w:val="00286C56"/>
    <w:rsid w:val="00376967"/>
    <w:rsid w:val="00383CCF"/>
    <w:rsid w:val="00401A3B"/>
    <w:rsid w:val="00422DE1"/>
    <w:rsid w:val="00651A2C"/>
    <w:rsid w:val="00677EB2"/>
    <w:rsid w:val="006B6BE5"/>
    <w:rsid w:val="00747B90"/>
    <w:rsid w:val="00757EFD"/>
    <w:rsid w:val="007B1ECD"/>
    <w:rsid w:val="007D5B0D"/>
    <w:rsid w:val="00806301"/>
    <w:rsid w:val="008B6D10"/>
    <w:rsid w:val="00A1485C"/>
    <w:rsid w:val="00B748DE"/>
    <w:rsid w:val="00C258E8"/>
    <w:rsid w:val="00C77357"/>
    <w:rsid w:val="00C95C65"/>
    <w:rsid w:val="00CF6E15"/>
    <w:rsid w:val="00D5454E"/>
    <w:rsid w:val="00F02665"/>
    <w:rsid w:val="00F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4FCD5"/>
  <w15:chartTrackingRefBased/>
  <w15:docId w15:val="{2C7A347A-29C5-4AA9-8283-5012A09C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6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F6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F02665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8B6D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C950EA5-1949-4D4F-827A-BB80F914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37</Characters>
  <Application>Microsoft Office Word</Application>
  <DocSecurity>0</DocSecurity>
  <Lines>1</Lines>
  <Paragraphs>1</Paragraphs>
  <ScaleCrop>false</ScaleCrop>
  <Company>TMTC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臺北市立教育大學音樂學系 管樂組術科期末考試管弦樂片段</dc:title>
  <dc:subject/>
  <dc:creator>user</dc:creator>
  <cp:keywords/>
  <cp:lastModifiedBy>沈芷宇-cyshen</cp:lastModifiedBy>
  <cp:revision>13</cp:revision>
  <cp:lastPrinted>2007-12-06T06:15:00Z</cp:lastPrinted>
  <dcterms:created xsi:type="dcterms:W3CDTF">2020-02-28T08:34:00Z</dcterms:created>
  <dcterms:modified xsi:type="dcterms:W3CDTF">2023-04-27T10:04:00Z</dcterms:modified>
</cp:coreProperties>
</file>